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91" w:rsidRPr="00581831" w:rsidRDefault="00E301F5" w:rsidP="00DC64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31">
        <w:rPr>
          <w:rFonts w:ascii="Times New Roman" w:hAnsi="Times New Roman" w:cs="Times New Roman"/>
          <w:b/>
          <w:sz w:val="24"/>
          <w:szCs w:val="24"/>
        </w:rPr>
        <w:t>Вопросы к</w:t>
      </w:r>
      <w:r w:rsidR="00691078" w:rsidRPr="00581831">
        <w:rPr>
          <w:rFonts w:ascii="Times New Roman" w:hAnsi="Times New Roman" w:cs="Times New Roman"/>
          <w:b/>
          <w:sz w:val="24"/>
          <w:szCs w:val="24"/>
        </w:rPr>
        <w:t xml:space="preserve"> кандидатскому</w:t>
      </w:r>
      <w:r w:rsidRPr="00581831">
        <w:rPr>
          <w:rFonts w:ascii="Times New Roman" w:hAnsi="Times New Roman" w:cs="Times New Roman"/>
          <w:b/>
          <w:sz w:val="24"/>
          <w:szCs w:val="24"/>
        </w:rPr>
        <w:t xml:space="preserve"> экзамену</w:t>
      </w:r>
      <w:r w:rsidR="00C2563C">
        <w:rPr>
          <w:rFonts w:ascii="Times New Roman" w:hAnsi="Times New Roman" w:cs="Times New Roman"/>
          <w:b/>
          <w:sz w:val="24"/>
          <w:szCs w:val="24"/>
        </w:rPr>
        <w:t xml:space="preserve"> по истории и философии науки</w:t>
      </w:r>
    </w:p>
    <w:p w:rsidR="00E301F5" w:rsidRPr="00581831" w:rsidRDefault="00B46725" w:rsidP="00691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1.</w:t>
      </w:r>
      <w:r w:rsidR="00E301F5" w:rsidRPr="00581831">
        <w:rPr>
          <w:rFonts w:ascii="Times New Roman" w:hAnsi="Times New Roman" w:cs="Times New Roman"/>
          <w:sz w:val="24"/>
          <w:szCs w:val="24"/>
        </w:rPr>
        <w:t>Основные периоды развития науки и их характеристика.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2. </w:t>
      </w:r>
      <w:r w:rsidR="00E301F5" w:rsidRPr="00581831">
        <w:rPr>
          <w:rFonts w:ascii="Times New Roman" w:hAnsi="Times New Roman" w:cs="Times New Roman"/>
          <w:sz w:val="24"/>
          <w:szCs w:val="24"/>
        </w:rPr>
        <w:t>Проблемы происхождения науки.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3. Наука на Др. Востоке.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4. </w:t>
      </w:r>
      <w:r w:rsidR="00E301F5" w:rsidRPr="00581831">
        <w:rPr>
          <w:rFonts w:ascii="Times New Roman" w:hAnsi="Times New Roman" w:cs="Times New Roman"/>
          <w:sz w:val="24"/>
          <w:szCs w:val="24"/>
        </w:rPr>
        <w:t xml:space="preserve">Наука в Др. Греции </w:t>
      </w:r>
      <w:r w:rsidRPr="00581831">
        <w:rPr>
          <w:rFonts w:ascii="Times New Roman" w:hAnsi="Times New Roman" w:cs="Times New Roman"/>
          <w:sz w:val="24"/>
          <w:szCs w:val="24"/>
        </w:rPr>
        <w:t>и предпосылки ее возникновения.</w:t>
      </w:r>
      <w:bookmarkStart w:id="0" w:name="_GoBack"/>
      <w:bookmarkEnd w:id="0"/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5.</w:t>
      </w:r>
      <w:r w:rsidR="00E301F5" w:rsidRPr="00581831">
        <w:rPr>
          <w:rFonts w:ascii="Times New Roman" w:hAnsi="Times New Roman" w:cs="Times New Roman"/>
          <w:sz w:val="24"/>
          <w:szCs w:val="24"/>
        </w:rPr>
        <w:t>Пифагорейская школа и</w:t>
      </w:r>
      <w:r w:rsidRPr="00581831">
        <w:rPr>
          <w:rFonts w:ascii="Times New Roman" w:hAnsi="Times New Roman" w:cs="Times New Roman"/>
          <w:sz w:val="24"/>
          <w:szCs w:val="24"/>
        </w:rPr>
        <w:t xml:space="preserve"> ее роль в развитии математики.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6.</w:t>
      </w:r>
      <w:r w:rsidR="00E301F5" w:rsidRPr="00581831">
        <w:rPr>
          <w:rFonts w:ascii="Times New Roman" w:hAnsi="Times New Roman" w:cs="Times New Roman"/>
          <w:sz w:val="24"/>
          <w:szCs w:val="24"/>
        </w:rPr>
        <w:t>Наука в Средние ве</w:t>
      </w:r>
      <w:r w:rsidRPr="00581831">
        <w:rPr>
          <w:rFonts w:ascii="Times New Roman" w:hAnsi="Times New Roman" w:cs="Times New Roman"/>
          <w:sz w:val="24"/>
          <w:szCs w:val="24"/>
        </w:rPr>
        <w:t xml:space="preserve">ка: тенденции и противоречия. 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7.</w:t>
      </w:r>
      <w:r w:rsidR="00E301F5" w:rsidRPr="00581831">
        <w:rPr>
          <w:rFonts w:ascii="Times New Roman" w:hAnsi="Times New Roman" w:cs="Times New Roman"/>
          <w:sz w:val="24"/>
          <w:szCs w:val="24"/>
        </w:rPr>
        <w:t>Алхимия и ее роль в раз</w:t>
      </w:r>
      <w:r w:rsidRPr="00581831">
        <w:rPr>
          <w:rFonts w:ascii="Times New Roman" w:hAnsi="Times New Roman" w:cs="Times New Roman"/>
          <w:sz w:val="24"/>
          <w:szCs w:val="24"/>
        </w:rPr>
        <w:t>витии средневековой культуры.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8.</w:t>
      </w:r>
      <w:r w:rsidR="00E301F5" w:rsidRPr="00581831">
        <w:rPr>
          <w:rFonts w:ascii="Times New Roman" w:hAnsi="Times New Roman" w:cs="Times New Roman"/>
          <w:sz w:val="24"/>
          <w:szCs w:val="24"/>
        </w:rPr>
        <w:t>Алхимический «рецепт</w:t>
      </w:r>
      <w:r w:rsidRPr="00581831">
        <w:rPr>
          <w:rFonts w:ascii="Times New Roman" w:hAnsi="Times New Roman" w:cs="Times New Roman"/>
          <w:sz w:val="24"/>
          <w:szCs w:val="24"/>
        </w:rPr>
        <w:t>» и его место в развитии науки.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9.</w:t>
      </w:r>
      <w:r w:rsidR="00E301F5" w:rsidRPr="00581831">
        <w:rPr>
          <w:rFonts w:ascii="Times New Roman" w:hAnsi="Times New Roman" w:cs="Times New Roman"/>
          <w:sz w:val="24"/>
          <w:szCs w:val="24"/>
        </w:rPr>
        <w:t>Алхимия как предпо</w:t>
      </w:r>
      <w:r w:rsidRPr="00581831">
        <w:rPr>
          <w:rFonts w:ascii="Times New Roman" w:hAnsi="Times New Roman" w:cs="Times New Roman"/>
          <w:sz w:val="24"/>
          <w:szCs w:val="24"/>
        </w:rPr>
        <w:t>сылка развития химии.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10.</w:t>
      </w:r>
      <w:r w:rsidR="00E301F5" w:rsidRPr="00581831">
        <w:rPr>
          <w:rFonts w:ascii="Times New Roman" w:hAnsi="Times New Roman" w:cs="Times New Roman"/>
          <w:sz w:val="24"/>
          <w:szCs w:val="24"/>
        </w:rPr>
        <w:t xml:space="preserve">Религия и магия как факторы </w:t>
      </w:r>
      <w:r w:rsidRPr="00581831">
        <w:rPr>
          <w:rFonts w:ascii="Times New Roman" w:hAnsi="Times New Roman" w:cs="Times New Roman"/>
          <w:sz w:val="24"/>
          <w:szCs w:val="24"/>
        </w:rPr>
        <w:t xml:space="preserve">развития науки в Средние века. 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11. </w:t>
      </w:r>
      <w:r w:rsidR="00E301F5" w:rsidRPr="00581831">
        <w:rPr>
          <w:rFonts w:ascii="Times New Roman" w:hAnsi="Times New Roman" w:cs="Times New Roman"/>
          <w:sz w:val="24"/>
          <w:szCs w:val="24"/>
        </w:rPr>
        <w:t>Причи</w:t>
      </w:r>
      <w:r w:rsidRPr="00581831">
        <w:rPr>
          <w:rFonts w:ascii="Times New Roman" w:hAnsi="Times New Roman" w:cs="Times New Roman"/>
          <w:sz w:val="24"/>
          <w:szCs w:val="24"/>
        </w:rPr>
        <w:t>ны кризиса средневековой науки.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12.</w:t>
      </w:r>
      <w:r w:rsidR="00E301F5" w:rsidRPr="00581831">
        <w:rPr>
          <w:rFonts w:ascii="Times New Roman" w:hAnsi="Times New Roman" w:cs="Times New Roman"/>
          <w:sz w:val="24"/>
          <w:szCs w:val="24"/>
        </w:rPr>
        <w:t>Наука эпохи Возрождения и ее о</w:t>
      </w:r>
      <w:r w:rsidRPr="00581831">
        <w:rPr>
          <w:rFonts w:ascii="Times New Roman" w:hAnsi="Times New Roman" w:cs="Times New Roman"/>
          <w:sz w:val="24"/>
          <w:szCs w:val="24"/>
        </w:rPr>
        <w:t>собенности.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13.</w:t>
      </w:r>
      <w:r w:rsidR="00E301F5" w:rsidRPr="00581831">
        <w:rPr>
          <w:rFonts w:ascii="Times New Roman" w:hAnsi="Times New Roman" w:cs="Times New Roman"/>
          <w:sz w:val="24"/>
          <w:szCs w:val="24"/>
        </w:rPr>
        <w:t>«Коперниканский переворот», его сущность и роль в развитии научного зна</w:t>
      </w:r>
      <w:r w:rsidRPr="00581831">
        <w:rPr>
          <w:rFonts w:ascii="Times New Roman" w:hAnsi="Times New Roman" w:cs="Times New Roman"/>
          <w:sz w:val="24"/>
          <w:szCs w:val="24"/>
        </w:rPr>
        <w:t>ния.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14.</w:t>
      </w:r>
      <w:r w:rsidR="00E301F5" w:rsidRPr="00581831">
        <w:rPr>
          <w:rFonts w:ascii="Times New Roman" w:hAnsi="Times New Roman" w:cs="Times New Roman"/>
          <w:sz w:val="24"/>
          <w:szCs w:val="24"/>
        </w:rPr>
        <w:t>Экспериментальное естествознание Нового времени: достижения и преде</w:t>
      </w:r>
      <w:r w:rsidRPr="00581831">
        <w:rPr>
          <w:rFonts w:ascii="Times New Roman" w:hAnsi="Times New Roman" w:cs="Times New Roman"/>
          <w:sz w:val="24"/>
          <w:szCs w:val="24"/>
        </w:rPr>
        <w:t>лы.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15.</w:t>
      </w:r>
      <w:r w:rsidR="00E301F5" w:rsidRPr="00581831">
        <w:rPr>
          <w:rFonts w:ascii="Times New Roman" w:hAnsi="Times New Roman" w:cs="Times New Roman"/>
          <w:sz w:val="24"/>
          <w:szCs w:val="24"/>
        </w:rPr>
        <w:t>Классиче</w:t>
      </w:r>
      <w:r w:rsidRPr="00581831">
        <w:rPr>
          <w:rFonts w:ascii="Times New Roman" w:hAnsi="Times New Roman" w:cs="Times New Roman"/>
          <w:sz w:val="24"/>
          <w:szCs w:val="24"/>
        </w:rPr>
        <w:t>ская наука и ее характеристики.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16.</w:t>
      </w:r>
      <w:r w:rsidR="00E301F5" w:rsidRPr="00581831">
        <w:rPr>
          <w:rFonts w:ascii="Times New Roman" w:hAnsi="Times New Roman" w:cs="Times New Roman"/>
          <w:sz w:val="24"/>
          <w:szCs w:val="24"/>
        </w:rPr>
        <w:t>Роль классической науки в ста</w:t>
      </w:r>
      <w:r w:rsidRPr="00581831">
        <w:rPr>
          <w:rFonts w:ascii="Times New Roman" w:hAnsi="Times New Roman" w:cs="Times New Roman"/>
          <w:sz w:val="24"/>
          <w:szCs w:val="24"/>
        </w:rPr>
        <w:t xml:space="preserve">новлении научного знания. 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17.</w:t>
      </w:r>
      <w:r w:rsidR="00E301F5" w:rsidRPr="00581831">
        <w:rPr>
          <w:rFonts w:ascii="Times New Roman" w:hAnsi="Times New Roman" w:cs="Times New Roman"/>
          <w:sz w:val="24"/>
          <w:szCs w:val="24"/>
        </w:rPr>
        <w:t xml:space="preserve">Механика Ньютона и ее влияние </w:t>
      </w:r>
      <w:r w:rsidRPr="00581831">
        <w:rPr>
          <w:rFonts w:ascii="Times New Roman" w:hAnsi="Times New Roman" w:cs="Times New Roman"/>
          <w:sz w:val="24"/>
          <w:szCs w:val="24"/>
        </w:rPr>
        <w:t>на развитие классической науки.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18.</w:t>
      </w:r>
      <w:r w:rsidR="00E301F5" w:rsidRPr="00581831">
        <w:rPr>
          <w:rFonts w:ascii="Times New Roman" w:hAnsi="Times New Roman" w:cs="Times New Roman"/>
          <w:sz w:val="24"/>
          <w:szCs w:val="24"/>
        </w:rPr>
        <w:t>Предпосылки ст</w:t>
      </w:r>
      <w:r w:rsidRPr="00581831">
        <w:rPr>
          <w:rFonts w:ascii="Times New Roman" w:hAnsi="Times New Roman" w:cs="Times New Roman"/>
          <w:sz w:val="24"/>
          <w:szCs w:val="24"/>
        </w:rPr>
        <w:t>ановления неклассической науки.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19.</w:t>
      </w:r>
      <w:r w:rsidR="00E301F5" w:rsidRPr="00581831">
        <w:rPr>
          <w:rFonts w:ascii="Times New Roman" w:hAnsi="Times New Roman" w:cs="Times New Roman"/>
          <w:sz w:val="24"/>
          <w:szCs w:val="24"/>
        </w:rPr>
        <w:t>Неклассиче</w:t>
      </w:r>
      <w:r w:rsidRPr="00581831">
        <w:rPr>
          <w:rFonts w:ascii="Times New Roman" w:hAnsi="Times New Roman" w:cs="Times New Roman"/>
          <w:sz w:val="24"/>
          <w:szCs w:val="24"/>
        </w:rPr>
        <w:t>ская наука и ее характеристики.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20.</w:t>
      </w:r>
      <w:r w:rsidR="00E301F5" w:rsidRPr="00581831">
        <w:rPr>
          <w:rFonts w:ascii="Times New Roman" w:hAnsi="Times New Roman" w:cs="Times New Roman"/>
          <w:sz w:val="24"/>
          <w:szCs w:val="24"/>
        </w:rPr>
        <w:t>Геоцентрическая система мира и ее влияние на развитие античной и средневе</w:t>
      </w:r>
      <w:r w:rsidRPr="00581831">
        <w:rPr>
          <w:rFonts w:ascii="Times New Roman" w:hAnsi="Times New Roman" w:cs="Times New Roman"/>
          <w:sz w:val="24"/>
          <w:szCs w:val="24"/>
        </w:rPr>
        <w:t>ковой науки.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21. </w:t>
      </w:r>
      <w:r w:rsidR="00E301F5" w:rsidRPr="00581831">
        <w:rPr>
          <w:rFonts w:ascii="Times New Roman" w:hAnsi="Times New Roman" w:cs="Times New Roman"/>
          <w:sz w:val="24"/>
          <w:szCs w:val="24"/>
        </w:rPr>
        <w:t>Гелиоцентрическая система мироздания и ее роль в</w:t>
      </w:r>
      <w:r w:rsidRPr="00581831">
        <w:rPr>
          <w:rFonts w:ascii="Times New Roman" w:hAnsi="Times New Roman" w:cs="Times New Roman"/>
          <w:sz w:val="24"/>
          <w:szCs w:val="24"/>
        </w:rPr>
        <w:t xml:space="preserve"> развитии науки Нового времени.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22. </w:t>
      </w:r>
      <w:r w:rsidR="00E301F5" w:rsidRPr="00581831">
        <w:rPr>
          <w:rFonts w:ascii="Times New Roman" w:hAnsi="Times New Roman" w:cs="Times New Roman"/>
          <w:sz w:val="24"/>
          <w:szCs w:val="24"/>
        </w:rPr>
        <w:t>Геоцентрическая и гелиоцентрическая система мира как выражение различных тип</w:t>
      </w:r>
      <w:r w:rsidRPr="00581831">
        <w:rPr>
          <w:rFonts w:ascii="Times New Roman" w:hAnsi="Times New Roman" w:cs="Times New Roman"/>
          <w:sz w:val="24"/>
          <w:szCs w:val="24"/>
        </w:rPr>
        <w:t>ов науки: сравнительный анализ.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23. </w:t>
      </w:r>
      <w:r w:rsidR="00E301F5" w:rsidRPr="00581831">
        <w:rPr>
          <w:rFonts w:ascii="Times New Roman" w:hAnsi="Times New Roman" w:cs="Times New Roman"/>
          <w:sz w:val="24"/>
          <w:szCs w:val="24"/>
        </w:rPr>
        <w:t>Причины образования и роль Академий Наук</w:t>
      </w:r>
      <w:r w:rsidRPr="00581831">
        <w:rPr>
          <w:rFonts w:ascii="Times New Roman" w:hAnsi="Times New Roman" w:cs="Times New Roman"/>
          <w:sz w:val="24"/>
          <w:szCs w:val="24"/>
        </w:rPr>
        <w:t xml:space="preserve"> в развитии классической науки.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24.</w:t>
      </w:r>
      <w:r w:rsidR="00E301F5" w:rsidRPr="00581831">
        <w:rPr>
          <w:rFonts w:ascii="Times New Roman" w:hAnsi="Times New Roman" w:cs="Times New Roman"/>
          <w:sz w:val="24"/>
          <w:szCs w:val="24"/>
        </w:rPr>
        <w:t>Влияние астролог</w:t>
      </w:r>
      <w:r w:rsidRPr="00581831">
        <w:rPr>
          <w:rFonts w:ascii="Times New Roman" w:hAnsi="Times New Roman" w:cs="Times New Roman"/>
          <w:sz w:val="24"/>
          <w:szCs w:val="24"/>
        </w:rPr>
        <w:t>ии на развитие астрономии.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25.</w:t>
      </w:r>
      <w:r w:rsidR="00E301F5" w:rsidRPr="00581831">
        <w:rPr>
          <w:rFonts w:ascii="Times New Roman" w:hAnsi="Times New Roman" w:cs="Times New Roman"/>
          <w:sz w:val="24"/>
          <w:szCs w:val="24"/>
        </w:rPr>
        <w:t>Математическое знание и его роль</w:t>
      </w:r>
      <w:r w:rsidRPr="00581831">
        <w:rPr>
          <w:rFonts w:ascii="Times New Roman" w:hAnsi="Times New Roman" w:cs="Times New Roman"/>
          <w:sz w:val="24"/>
          <w:szCs w:val="24"/>
        </w:rPr>
        <w:t xml:space="preserve"> в развитии классической науки.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26.</w:t>
      </w:r>
      <w:r w:rsidR="00E301F5" w:rsidRPr="00581831">
        <w:rPr>
          <w:rFonts w:ascii="Times New Roman" w:hAnsi="Times New Roman" w:cs="Times New Roman"/>
          <w:sz w:val="24"/>
          <w:szCs w:val="24"/>
        </w:rPr>
        <w:t>Прикладн</w:t>
      </w:r>
      <w:r w:rsidRPr="00581831">
        <w:rPr>
          <w:rFonts w:ascii="Times New Roman" w:hAnsi="Times New Roman" w:cs="Times New Roman"/>
          <w:sz w:val="24"/>
          <w:szCs w:val="24"/>
        </w:rPr>
        <w:t>ой характер классической науки.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27.</w:t>
      </w:r>
      <w:r w:rsidR="00E301F5" w:rsidRPr="00581831">
        <w:rPr>
          <w:rFonts w:ascii="Times New Roman" w:hAnsi="Times New Roman" w:cs="Times New Roman"/>
          <w:sz w:val="24"/>
          <w:szCs w:val="24"/>
        </w:rPr>
        <w:t>Классическая и неклассическ</w:t>
      </w:r>
      <w:r w:rsidRPr="00581831">
        <w:rPr>
          <w:rFonts w:ascii="Times New Roman" w:hAnsi="Times New Roman" w:cs="Times New Roman"/>
          <w:sz w:val="24"/>
          <w:szCs w:val="24"/>
        </w:rPr>
        <w:t>ая наука: сравнительный анализ.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28.</w:t>
      </w:r>
      <w:r w:rsidR="00E301F5" w:rsidRPr="00581831">
        <w:rPr>
          <w:rFonts w:ascii="Times New Roman" w:hAnsi="Times New Roman" w:cs="Times New Roman"/>
          <w:sz w:val="24"/>
          <w:szCs w:val="24"/>
        </w:rPr>
        <w:t>Психоанализ и его роль в</w:t>
      </w:r>
      <w:r w:rsidRPr="00581831">
        <w:rPr>
          <w:rFonts w:ascii="Times New Roman" w:hAnsi="Times New Roman" w:cs="Times New Roman"/>
          <w:sz w:val="24"/>
          <w:szCs w:val="24"/>
        </w:rPr>
        <w:t xml:space="preserve"> развитии неклассической науки.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29.</w:t>
      </w:r>
      <w:r w:rsidR="00E301F5" w:rsidRPr="00581831">
        <w:rPr>
          <w:rFonts w:ascii="Times New Roman" w:hAnsi="Times New Roman" w:cs="Times New Roman"/>
          <w:sz w:val="24"/>
          <w:szCs w:val="24"/>
        </w:rPr>
        <w:t>Системный подход и его роль в</w:t>
      </w:r>
      <w:r w:rsidRPr="00581831">
        <w:rPr>
          <w:rFonts w:ascii="Times New Roman" w:hAnsi="Times New Roman" w:cs="Times New Roman"/>
          <w:sz w:val="24"/>
          <w:szCs w:val="24"/>
        </w:rPr>
        <w:t xml:space="preserve"> развитии неклассической науки.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30. </w:t>
      </w:r>
      <w:r w:rsidR="00E301F5" w:rsidRPr="00581831">
        <w:rPr>
          <w:rFonts w:ascii="Times New Roman" w:hAnsi="Times New Roman" w:cs="Times New Roman"/>
          <w:sz w:val="24"/>
          <w:szCs w:val="24"/>
        </w:rPr>
        <w:t>Синергетика как междисциплинарное</w:t>
      </w:r>
      <w:r w:rsidRPr="00581831">
        <w:rPr>
          <w:rFonts w:ascii="Times New Roman" w:hAnsi="Times New Roman" w:cs="Times New Roman"/>
          <w:sz w:val="24"/>
          <w:szCs w:val="24"/>
        </w:rPr>
        <w:t xml:space="preserve"> направление научного познания.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31. </w:t>
      </w:r>
      <w:r w:rsidR="00E301F5" w:rsidRPr="00581831">
        <w:rPr>
          <w:rFonts w:ascii="Times New Roman" w:hAnsi="Times New Roman" w:cs="Times New Roman"/>
          <w:sz w:val="24"/>
          <w:szCs w:val="24"/>
        </w:rPr>
        <w:t>Философи</w:t>
      </w:r>
      <w:r w:rsidRPr="00581831">
        <w:rPr>
          <w:rFonts w:ascii="Times New Roman" w:hAnsi="Times New Roman" w:cs="Times New Roman"/>
          <w:sz w:val="24"/>
          <w:szCs w:val="24"/>
        </w:rPr>
        <w:t>я и наука: пути взаимодействия.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lastRenderedPageBreak/>
        <w:t>32. Предмет философии науки.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33. </w:t>
      </w:r>
      <w:r w:rsidR="00E301F5" w:rsidRPr="00581831">
        <w:rPr>
          <w:rFonts w:ascii="Times New Roman" w:hAnsi="Times New Roman" w:cs="Times New Roman"/>
          <w:sz w:val="24"/>
          <w:szCs w:val="24"/>
        </w:rPr>
        <w:t>Эволюция понятия «наука» от древности до со</w:t>
      </w:r>
      <w:r w:rsidRPr="00581831">
        <w:rPr>
          <w:rFonts w:ascii="Times New Roman" w:hAnsi="Times New Roman" w:cs="Times New Roman"/>
          <w:sz w:val="24"/>
          <w:szCs w:val="24"/>
        </w:rPr>
        <w:t xml:space="preserve">временности. 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34.</w:t>
      </w:r>
      <w:r w:rsidR="00E301F5" w:rsidRPr="00581831">
        <w:rPr>
          <w:rFonts w:ascii="Times New Roman" w:hAnsi="Times New Roman" w:cs="Times New Roman"/>
          <w:sz w:val="24"/>
          <w:szCs w:val="24"/>
        </w:rPr>
        <w:t>Методология и функ</w:t>
      </w:r>
      <w:r w:rsidRPr="00581831">
        <w:rPr>
          <w:rFonts w:ascii="Times New Roman" w:hAnsi="Times New Roman" w:cs="Times New Roman"/>
          <w:sz w:val="24"/>
          <w:szCs w:val="24"/>
        </w:rPr>
        <w:t>ции философии науки.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35.</w:t>
      </w:r>
      <w:r w:rsidR="00E301F5" w:rsidRPr="00581831">
        <w:rPr>
          <w:rFonts w:ascii="Times New Roman" w:hAnsi="Times New Roman" w:cs="Times New Roman"/>
          <w:sz w:val="24"/>
          <w:szCs w:val="24"/>
        </w:rPr>
        <w:t>Уровни научного познания: характери</w:t>
      </w:r>
      <w:r w:rsidRPr="00581831">
        <w:rPr>
          <w:rFonts w:ascii="Times New Roman" w:hAnsi="Times New Roman" w:cs="Times New Roman"/>
          <w:sz w:val="24"/>
          <w:szCs w:val="24"/>
        </w:rPr>
        <w:t>стика, проблема их взаимосвязи.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36.</w:t>
      </w:r>
      <w:r w:rsidR="00E301F5" w:rsidRPr="00581831">
        <w:rPr>
          <w:rFonts w:ascii="Times New Roman" w:hAnsi="Times New Roman" w:cs="Times New Roman"/>
          <w:sz w:val="24"/>
          <w:szCs w:val="24"/>
        </w:rPr>
        <w:t>Эмпири</w:t>
      </w:r>
      <w:r w:rsidRPr="00581831">
        <w:rPr>
          <w:rFonts w:ascii="Times New Roman" w:hAnsi="Times New Roman" w:cs="Times New Roman"/>
          <w:sz w:val="24"/>
          <w:szCs w:val="24"/>
        </w:rPr>
        <w:t>ческий уровень научного знания.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37. </w:t>
      </w:r>
      <w:r w:rsidR="00E301F5" w:rsidRPr="00581831">
        <w:rPr>
          <w:rFonts w:ascii="Times New Roman" w:hAnsi="Times New Roman" w:cs="Times New Roman"/>
          <w:sz w:val="24"/>
          <w:szCs w:val="24"/>
        </w:rPr>
        <w:t>Теорети</w:t>
      </w:r>
      <w:r w:rsidRPr="00581831">
        <w:rPr>
          <w:rFonts w:ascii="Times New Roman" w:hAnsi="Times New Roman" w:cs="Times New Roman"/>
          <w:sz w:val="24"/>
          <w:szCs w:val="24"/>
        </w:rPr>
        <w:t>ческий уровень научного знания.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38. </w:t>
      </w:r>
      <w:r w:rsidR="00E301F5" w:rsidRPr="00581831">
        <w:rPr>
          <w:rFonts w:ascii="Times New Roman" w:hAnsi="Times New Roman" w:cs="Times New Roman"/>
          <w:sz w:val="24"/>
          <w:szCs w:val="24"/>
        </w:rPr>
        <w:t>Метатеорети</w:t>
      </w:r>
      <w:r w:rsidRPr="00581831">
        <w:rPr>
          <w:rFonts w:ascii="Times New Roman" w:hAnsi="Times New Roman" w:cs="Times New Roman"/>
          <w:sz w:val="24"/>
          <w:szCs w:val="24"/>
        </w:rPr>
        <w:t>ческий уровень научного знания.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39. </w:t>
      </w:r>
      <w:r w:rsidR="00E301F5" w:rsidRPr="00581831">
        <w:rPr>
          <w:rFonts w:ascii="Times New Roman" w:hAnsi="Times New Roman" w:cs="Times New Roman"/>
          <w:sz w:val="24"/>
          <w:szCs w:val="24"/>
        </w:rPr>
        <w:t>Поня</w:t>
      </w:r>
      <w:r w:rsidRPr="00581831">
        <w:rPr>
          <w:rFonts w:ascii="Times New Roman" w:hAnsi="Times New Roman" w:cs="Times New Roman"/>
          <w:sz w:val="24"/>
          <w:szCs w:val="24"/>
        </w:rPr>
        <w:t>тие «метода» научного познания.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40.</w:t>
      </w:r>
      <w:r w:rsidR="00E301F5" w:rsidRPr="00581831">
        <w:rPr>
          <w:rFonts w:ascii="Times New Roman" w:hAnsi="Times New Roman" w:cs="Times New Roman"/>
          <w:sz w:val="24"/>
          <w:szCs w:val="24"/>
        </w:rPr>
        <w:t>Методы научно</w:t>
      </w:r>
      <w:r w:rsidRPr="00581831">
        <w:rPr>
          <w:rFonts w:ascii="Times New Roman" w:hAnsi="Times New Roman" w:cs="Times New Roman"/>
          <w:sz w:val="24"/>
          <w:szCs w:val="24"/>
        </w:rPr>
        <w:t>го познания и их классификация.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41.</w:t>
      </w:r>
      <w:r w:rsidR="00E301F5" w:rsidRPr="00581831">
        <w:rPr>
          <w:rFonts w:ascii="Times New Roman" w:hAnsi="Times New Roman" w:cs="Times New Roman"/>
          <w:sz w:val="24"/>
          <w:szCs w:val="24"/>
        </w:rPr>
        <w:t>Методология и ее фун</w:t>
      </w:r>
      <w:r w:rsidRPr="00581831">
        <w:rPr>
          <w:rFonts w:ascii="Times New Roman" w:hAnsi="Times New Roman" w:cs="Times New Roman"/>
          <w:sz w:val="24"/>
          <w:szCs w:val="24"/>
        </w:rPr>
        <w:t>кции в системе научного знания.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42. </w:t>
      </w:r>
      <w:r w:rsidR="00E301F5" w:rsidRPr="00581831">
        <w:rPr>
          <w:rFonts w:ascii="Times New Roman" w:hAnsi="Times New Roman" w:cs="Times New Roman"/>
          <w:sz w:val="24"/>
          <w:szCs w:val="24"/>
        </w:rPr>
        <w:t>Научная тео</w:t>
      </w:r>
      <w:r w:rsidRPr="00581831">
        <w:rPr>
          <w:rFonts w:ascii="Times New Roman" w:hAnsi="Times New Roman" w:cs="Times New Roman"/>
          <w:sz w:val="24"/>
          <w:szCs w:val="24"/>
        </w:rPr>
        <w:t>рия и ее роль в развитии науки.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43. </w:t>
      </w:r>
      <w:r w:rsidR="00E301F5" w:rsidRPr="00581831">
        <w:rPr>
          <w:rFonts w:ascii="Times New Roman" w:hAnsi="Times New Roman" w:cs="Times New Roman"/>
          <w:sz w:val="24"/>
          <w:szCs w:val="24"/>
        </w:rPr>
        <w:t>Верификация и фальсификация как методы проверки научных теорий: сравнитель</w:t>
      </w:r>
      <w:r w:rsidRPr="00581831">
        <w:rPr>
          <w:rFonts w:ascii="Times New Roman" w:hAnsi="Times New Roman" w:cs="Times New Roman"/>
          <w:sz w:val="24"/>
          <w:szCs w:val="24"/>
        </w:rPr>
        <w:t>ный анализ.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44. </w:t>
      </w:r>
      <w:r w:rsidR="00E301F5" w:rsidRPr="00581831">
        <w:rPr>
          <w:rFonts w:ascii="Times New Roman" w:hAnsi="Times New Roman" w:cs="Times New Roman"/>
          <w:sz w:val="24"/>
          <w:szCs w:val="24"/>
        </w:rPr>
        <w:t>Экстраполяция и ее роль в развитии научных</w:t>
      </w:r>
      <w:r w:rsidRPr="00581831">
        <w:rPr>
          <w:rFonts w:ascii="Times New Roman" w:hAnsi="Times New Roman" w:cs="Times New Roman"/>
          <w:sz w:val="24"/>
          <w:szCs w:val="24"/>
        </w:rPr>
        <w:t xml:space="preserve"> теорий.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45. Структура научной теории.</w:t>
      </w:r>
    </w:p>
    <w:p w:rsidR="00B46725" w:rsidRPr="00581831" w:rsidRDefault="00B46725" w:rsidP="00B4672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46. </w:t>
      </w:r>
      <w:r w:rsidR="00E301F5" w:rsidRPr="00581831">
        <w:rPr>
          <w:rFonts w:ascii="Times New Roman" w:hAnsi="Times New Roman" w:cs="Times New Roman"/>
          <w:sz w:val="24"/>
          <w:szCs w:val="24"/>
        </w:rPr>
        <w:t>«Ядро» и «защитный пояс» как элементы тео</w:t>
      </w:r>
      <w:r w:rsidRPr="00581831">
        <w:rPr>
          <w:rFonts w:ascii="Times New Roman" w:hAnsi="Times New Roman" w:cs="Times New Roman"/>
          <w:sz w:val="24"/>
          <w:szCs w:val="24"/>
        </w:rPr>
        <w:t>рии (концепция И.Лакатоса).</w:t>
      </w:r>
    </w:p>
    <w:p w:rsidR="00C86680" w:rsidRPr="00581831" w:rsidRDefault="00B46725" w:rsidP="00C8668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47. </w:t>
      </w:r>
      <w:r w:rsidR="00C86680" w:rsidRPr="00581831">
        <w:rPr>
          <w:rFonts w:ascii="Times New Roman" w:hAnsi="Times New Roman" w:cs="Times New Roman"/>
          <w:sz w:val="24"/>
          <w:szCs w:val="24"/>
        </w:rPr>
        <w:t>Функции научной теории.</w:t>
      </w:r>
    </w:p>
    <w:p w:rsidR="00C86680" w:rsidRPr="00581831" w:rsidRDefault="00C86680" w:rsidP="00C8668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48. </w:t>
      </w:r>
      <w:r w:rsidR="00E301F5" w:rsidRPr="00581831">
        <w:rPr>
          <w:rFonts w:ascii="Times New Roman" w:hAnsi="Times New Roman" w:cs="Times New Roman"/>
          <w:sz w:val="24"/>
          <w:szCs w:val="24"/>
        </w:rPr>
        <w:t>Парадигмы Т. К</w:t>
      </w:r>
      <w:r w:rsidRPr="00581831">
        <w:rPr>
          <w:rFonts w:ascii="Times New Roman" w:hAnsi="Times New Roman" w:cs="Times New Roman"/>
          <w:sz w:val="24"/>
          <w:szCs w:val="24"/>
        </w:rPr>
        <w:t>уна и их роль в развитии науки.</w:t>
      </w:r>
    </w:p>
    <w:p w:rsidR="00C86680" w:rsidRPr="00581831" w:rsidRDefault="00C86680" w:rsidP="00C8668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49.</w:t>
      </w:r>
      <w:r w:rsidR="00E301F5" w:rsidRPr="00581831">
        <w:rPr>
          <w:rFonts w:ascii="Times New Roman" w:hAnsi="Times New Roman" w:cs="Times New Roman"/>
          <w:sz w:val="24"/>
          <w:szCs w:val="24"/>
        </w:rPr>
        <w:t>Наука как социальный ин</w:t>
      </w:r>
      <w:r w:rsidRPr="00581831">
        <w:rPr>
          <w:rFonts w:ascii="Times New Roman" w:hAnsi="Times New Roman" w:cs="Times New Roman"/>
          <w:sz w:val="24"/>
          <w:szCs w:val="24"/>
        </w:rPr>
        <w:t>ститут.</w:t>
      </w:r>
    </w:p>
    <w:p w:rsidR="00C86680" w:rsidRPr="00581831" w:rsidRDefault="00C86680" w:rsidP="00C8668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50. Научное сообщество.</w:t>
      </w:r>
    </w:p>
    <w:p w:rsidR="00C86680" w:rsidRPr="00581831" w:rsidRDefault="00C86680" w:rsidP="00C8668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51.</w:t>
      </w:r>
      <w:r w:rsidR="00E301F5" w:rsidRPr="00581831">
        <w:rPr>
          <w:rFonts w:ascii="Times New Roman" w:hAnsi="Times New Roman" w:cs="Times New Roman"/>
          <w:sz w:val="24"/>
          <w:szCs w:val="24"/>
        </w:rPr>
        <w:t>Публикации: виды, роль в развитии науки.</w:t>
      </w:r>
    </w:p>
    <w:p w:rsidR="00E301F5" w:rsidRPr="00581831" w:rsidRDefault="00C86680" w:rsidP="00C8668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52. </w:t>
      </w:r>
      <w:r w:rsidR="00E301F5" w:rsidRPr="00581831">
        <w:rPr>
          <w:rFonts w:ascii="Times New Roman" w:hAnsi="Times New Roman" w:cs="Times New Roman"/>
          <w:sz w:val="24"/>
          <w:szCs w:val="24"/>
        </w:rPr>
        <w:t>Наука и политика: проблемы взаимодействия.</w:t>
      </w:r>
    </w:p>
    <w:p w:rsidR="00E301F5" w:rsidRPr="00581831" w:rsidRDefault="00C86680" w:rsidP="00C8668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53.</w:t>
      </w:r>
      <w:r w:rsidR="00E301F5" w:rsidRPr="00581831">
        <w:rPr>
          <w:rFonts w:ascii="Times New Roman" w:hAnsi="Times New Roman" w:cs="Times New Roman"/>
          <w:sz w:val="24"/>
          <w:szCs w:val="24"/>
        </w:rPr>
        <w:t xml:space="preserve"> Научно-технический прогресс (НТП): сущность и роль в развитии науки.</w:t>
      </w:r>
    </w:p>
    <w:p w:rsidR="00C86680" w:rsidRPr="00581831" w:rsidRDefault="00C86680" w:rsidP="00C8668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54.</w:t>
      </w:r>
      <w:r w:rsidR="00E301F5" w:rsidRPr="00581831">
        <w:rPr>
          <w:rFonts w:ascii="Times New Roman" w:hAnsi="Times New Roman" w:cs="Times New Roman"/>
          <w:sz w:val="24"/>
          <w:szCs w:val="24"/>
        </w:rPr>
        <w:t>Тенденции</w:t>
      </w:r>
      <w:r w:rsidRPr="00581831">
        <w:rPr>
          <w:rFonts w:ascii="Times New Roman" w:hAnsi="Times New Roman" w:cs="Times New Roman"/>
          <w:sz w:val="24"/>
          <w:szCs w:val="24"/>
        </w:rPr>
        <w:t xml:space="preserve"> и противоречия в развитии НТП.</w:t>
      </w:r>
    </w:p>
    <w:p w:rsidR="00C86680" w:rsidRPr="00581831" w:rsidRDefault="00C86680" w:rsidP="00C8668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55.</w:t>
      </w:r>
      <w:r w:rsidR="00E301F5" w:rsidRPr="00581831">
        <w:rPr>
          <w:rFonts w:ascii="Times New Roman" w:hAnsi="Times New Roman" w:cs="Times New Roman"/>
          <w:sz w:val="24"/>
          <w:szCs w:val="24"/>
        </w:rPr>
        <w:t>Государственное регулирова</w:t>
      </w:r>
      <w:r w:rsidRPr="00581831">
        <w:rPr>
          <w:rFonts w:ascii="Times New Roman" w:hAnsi="Times New Roman" w:cs="Times New Roman"/>
          <w:sz w:val="24"/>
          <w:szCs w:val="24"/>
        </w:rPr>
        <w:t>ние НТП.</w:t>
      </w:r>
    </w:p>
    <w:p w:rsidR="00C86680" w:rsidRPr="00581831" w:rsidRDefault="00C86680" w:rsidP="00C8668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56. </w:t>
      </w:r>
      <w:r w:rsidR="00E301F5" w:rsidRPr="00581831">
        <w:rPr>
          <w:rFonts w:ascii="Times New Roman" w:hAnsi="Times New Roman" w:cs="Times New Roman"/>
          <w:sz w:val="24"/>
          <w:szCs w:val="24"/>
        </w:rPr>
        <w:t>Этика наук</w:t>
      </w:r>
      <w:r w:rsidR="00B6373B" w:rsidRPr="00581831">
        <w:rPr>
          <w:rFonts w:ascii="Times New Roman" w:hAnsi="Times New Roman" w:cs="Times New Roman"/>
          <w:sz w:val="24"/>
          <w:szCs w:val="24"/>
        </w:rPr>
        <w:t xml:space="preserve">и, </w:t>
      </w:r>
      <w:r w:rsidRPr="00581831">
        <w:rPr>
          <w:rFonts w:ascii="Times New Roman" w:hAnsi="Times New Roman" w:cs="Times New Roman"/>
          <w:sz w:val="24"/>
          <w:szCs w:val="24"/>
        </w:rPr>
        <w:t>ее</w:t>
      </w:r>
      <w:r w:rsidR="00B6373B" w:rsidRPr="00581831">
        <w:rPr>
          <w:rFonts w:ascii="Times New Roman" w:hAnsi="Times New Roman" w:cs="Times New Roman"/>
          <w:sz w:val="24"/>
          <w:szCs w:val="24"/>
        </w:rPr>
        <w:t xml:space="preserve"> проблематика,</w:t>
      </w:r>
      <w:r w:rsidRPr="00581831">
        <w:rPr>
          <w:rFonts w:ascii="Times New Roman" w:hAnsi="Times New Roman" w:cs="Times New Roman"/>
          <w:sz w:val="24"/>
          <w:szCs w:val="24"/>
        </w:rPr>
        <w:t xml:space="preserve"> место в философии науки.</w:t>
      </w:r>
    </w:p>
    <w:p w:rsidR="00C86680" w:rsidRPr="00581831" w:rsidRDefault="00C86680" w:rsidP="00C8668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57. </w:t>
      </w:r>
      <w:r w:rsidR="00B6373B" w:rsidRPr="00581831">
        <w:rPr>
          <w:rFonts w:ascii="Times New Roman" w:hAnsi="Times New Roman" w:cs="Times New Roman"/>
          <w:sz w:val="24"/>
          <w:szCs w:val="24"/>
        </w:rPr>
        <w:t>Сциентизм и антисциентизм.</w:t>
      </w:r>
    </w:p>
    <w:p w:rsidR="00C86680" w:rsidRPr="00581831" w:rsidRDefault="00C86680" w:rsidP="00C8668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58. </w:t>
      </w:r>
      <w:r w:rsidR="00E301F5" w:rsidRPr="00581831">
        <w:rPr>
          <w:rFonts w:ascii="Times New Roman" w:hAnsi="Times New Roman" w:cs="Times New Roman"/>
          <w:sz w:val="24"/>
          <w:szCs w:val="24"/>
        </w:rPr>
        <w:t>Пр</w:t>
      </w:r>
      <w:r w:rsidRPr="00581831">
        <w:rPr>
          <w:rFonts w:ascii="Times New Roman" w:hAnsi="Times New Roman" w:cs="Times New Roman"/>
          <w:sz w:val="24"/>
          <w:szCs w:val="24"/>
        </w:rPr>
        <w:t>облема ответственности ученого.</w:t>
      </w:r>
    </w:p>
    <w:p w:rsidR="00C86680" w:rsidRPr="00581831" w:rsidRDefault="00C86680" w:rsidP="00C8668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59. </w:t>
      </w:r>
      <w:r w:rsidR="00E301F5" w:rsidRPr="00581831">
        <w:rPr>
          <w:rFonts w:ascii="Times New Roman" w:hAnsi="Times New Roman" w:cs="Times New Roman"/>
          <w:sz w:val="24"/>
          <w:szCs w:val="24"/>
        </w:rPr>
        <w:t>Проблема самоограничения научных исследований (на примере клонирова</w:t>
      </w:r>
      <w:r w:rsidRPr="00581831">
        <w:rPr>
          <w:rFonts w:ascii="Times New Roman" w:hAnsi="Times New Roman" w:cs="Times New Roman"/>
          <w:sz w:val="24"/>
          <w:szCs w:val="24"/>
        </w:rPr>
        <w:t>ния).</w:t>
      </w:r>
    </w:p>
    <w:p w:rsidR="00E301F5" w:rsidRPr="00581831" w:rsidRDefault="00C86680" w:rsidP="00C8668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60. </w:t>
      </w:r>
      <w:r w:rsidR="00E301F5" w:rsidRPr="00581831">
        <w:rPr>
          <w:rFonts w:ascii="Times New Roman" w:hAnsi="Times New Roman" w:cs="Times New Roman"/>
          <w:sz w:val="24"/>
          <w:szCs w:val="24"/>
        </w:rPr>
        <w:t>Междисциплинарность как характеристика научного познания.</w:t>
      </w:r>
    </w:p>
    <w:p w:rsidR="00A443C0" w:rsidRPr="00581831" w:rsidRDefault="00A443C0" w:rsidP="00A443C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39C" w:rsidRDefault="00AC539C" w:rsidP="00A443C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39C" w:rsidRDefault="00AC539C" w:rsidP="00A443C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39C" w:rsidRDefault="00AC539C" w:rsidP="00A443C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3C0" w:rsidRPr="00581831" w:rsidRDefault="00A443C0" w:rsidP="00A443C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31">
        <w:rPr>
          <w:rFonts w:ascii="Times New Roman" w:hAnsi="Times New Roman" w:cs="Times New Roman"/>
          <w:b/>
          <w:sz w:val="24"/>
          <w:szCs w:val="24"/>
        </w:rPr>
        <w:t xml:space="preserve">Литература для подготовки к экзамену </w:t>
      </w:r>
    </w:p>
    <w:p w:rsidR="00A443C0" w:rsidRPr="00581831" w:rsidRDefault="00A443C0" w:rsidP="00A443C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b/>
          <w:sz w:val="24"/>
          <w:szCs w:val="24"/>
        </w:rPr>
        <w:t>Базовые учебные пособия:</w:t>
      </w:r>
    </w:p>
    <w:p w:rsidR="00A443C0" w:rsidRPr="00581831" w:rsidRDefault="00A443C0" w:rsidP="00A443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Алексеев П.В., Панин А.В. Философия. М.: ТЕИС, 2006.</w:t>
      </w:r>
    </w:p>
    <w:p w:rsidR="00A443C0" w:rsidRPr="00581831" w:rsidRDefault="00A443C0" w:rsidP="00A443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Багдасарьян Н.Г., Горохов В.Г., Назаретян А.П. История, философия и методология науки и техники: Учебник для магистров. М.: Юрайт, 2015.</w:t>
      </w:r>
    </w:p>
    <w:p w:rsidR="00A443C0" w:rsidRPr="00581831" w:rsidRDefault="00A443C0" w:rsidP="00A443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Вебер М. Наука как призвание и профессия// Вебер М. Избранные произведения. М.: Прогресс, 1990.</w:t>
      </w:r>
    </w:p>
    <w:p w:rsidR="00A443C0" w:rsidRPr="00581831" w:rsidRDefault="00A443C0" w:rsidP="00A443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Гайденко П.П. Эволюция понятия науки. М.: Наука, 1987.</w:t>
      </w:r>
    </w:p>
    <w:p w:rsidR="00A443C0" w:rsidRPr="00581831" w:rsidRDefault="00A443C0" w:rsidP="00A443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Философия науки. Под ред. С.А.Лебедева. М.: Академический проект, 2004.</w:t>
      </w:r>
    </w:p>
    <w:p w:rsidR="00A443C0" w:rsidRPr="00581831" w:rsidRDefault="00A443C0" w:rsidP="00A443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Кочергин А.Н. Философия и наука: грани взаимодействия. Смоленск: СмолГУ, 2009.</w:t>
      </w:r>
    </w:p>
    <w:p w:rsidR="00A443C0" w:rsidRPr="00581831" w:rsidRDefault="00A443C0" w:rsidP="00A443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Лебедев С.А. Философия науки: терминологический словарь. М.: Академический проект, 2011.</w:t>
      </w:r>
    </w:p>
    <w:p w:rsidR="00A443C0" w:rsidRPr="00581831" w:rsidRDefault="00A443C0" w:rsidP="00A443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Лебедев С.А. Философия науки: общие проблемы: Учебное пособие. М.: Издательство Московского университета, 2012. </w:t>
      </w:r>
    </w:p>
    <w:p w:rsidR="00A443C0" w:rsidRPr="00581831" w:rsidRDefault="00A443C0" w:rsidP="00A443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Лебедев С.А. и др. Философия научно-инновационной деятельности. - М: Академический проект, 2012. </w:t>
      </w:r>
    </w:p>
    <w:p w:rsidR="00A443C0" w:rsidRPr="00581831" w:rsidRDefault="00A443C0" w:rsidP="00A443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Лебедев С.А. Методы научного познания. – М.: Альфа М; Инфра М, 2014. </w:t>
      </w:r>
    </w:p>
    <w:p w:rsidR="00A443C0" w:rsidRPr="00581831" w:rsidRDefault="00A443C0" w:rsidP="00A443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Лебедев С.А. Философия науки. Учебное пособие для магистров. Изд. 2-е. М.: Инфра М, 2014.</w:t>
      </w:r>
    </w:p>
    <w:p w:rsidR="00A443C0" w:rsidRPr="00581831" w:rsidRDefault="00A443C0" w:rsidP="00A443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Лебедев С.А. Эпистемология и философия науки: Классическая и неклассическая. Университетский учебник. Учебное пособие для вузов. – М.: Академический проект, 2014.</w:t>
      </w:r>
    </w:p>
    <w:p w:rsidR="00A443C0" w:rsidRPr="00581831" w:rsidRDefault="00A443C0" w:rsidP="00A443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Философия науки техники. М.: Изд-во МГТУ, 2003.</w:t>
      </w:r>
    </w:p>
    <w:p w:rsidR="00A443C0" w:rsidRPr="00581831" w:rsidRDefault="00A443C0" w:rsidP="00A443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Философия и методология науки. Части 1 и 2.  М., 1994.</w:t>
      </w:r>
    </w:p>
    <w:p w:rsidR="00A443C0" w:rsidRPr="00581831" w:rsidRDefault="00A443C0" w:rsidP="00A443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 xml:space="preserve">Современная философия науки. Хрестоматия. Под ред. А.А. Печенкина. М.: Логос, 1996. </w:t>
      </w:r>
    </w:p>
    <w:p w:rsidR="00A443C0" w:rsidRPr="00581831" w:rsidRDefault="00A443C0" w:rsidP="00A443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Степин В.С., Горохов В.Г., Розов М.А. Философия науки и техники. Учебное пособие. М.: Наука, 1996.</w:t>
      </w:r>
    </w:p>
    <w:p w:rsidR="00A443C0" w:rsidRPr="00581831" w:rsidRDefault="00A443C0" w:rsidP="00A443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Философия техники в ФРГ. М.: Наука, 1989.</w:t>
      </w:r>
    </w:p>
    <w:p w:rsidR="00A443C0" w:rsidRPr="00581831" w:rsidRDefault="00A443C0" w:rsidP="00A443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Фролов И.Т., Юдин Б.Г. Этика науки: проблемы и дискуссии. М.: Наука, 1986.</w:t>
      </w:r>
    </w:p>
    <w:p w:rsidR="00A443C0" w:rsidRPr="00581831" w:rsidRDefault="00A443C0" w:rsidP="00A443C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443C0" w:rsidRPr="00581831" w:rsidRDefault="00A443C0" w:rsidP="00A443C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Азимов А. Краткая история химии. СПб: Амфора, 2002.</w:t>
      </w:r>
    </w:p>
    <w:p w:rsidR="00A443C0" w:rsidRPr="00581831" w:rsidRDefault="00A443C0" w:rsidP="00A443C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Брызгалина Е.В. Концепции современного естествознания. М.: Юридический колледж МГУ, 1997.</w:t>
      </w:r>
    </w:p>
    <w:p w:rsidR="00A443C0" w:rsidRPr="00581831" w:rsidRDefault="00A443C0" w:rsidP="00A443C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lastRenderedPageBreak/>
        <w:t xml:space="preserve">Вартовский М. Модели. Репрезентация и научное понимание. М.: Прогресс, 1988. </w:t>
      </w:r>
    </w:p>
    <w:p w:rsidR="00A443C0" w:rsidRPr="00581831" w:rsidRDefault="00A443C0" w:rsidP="00A443C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Ильин В.В. Критерии научности знания. М.: Наука, 1989.</w:t>
      </w:r>
    </w:p>
    <w:p w:rsidR="00A443C0" w:rsidRPr="00581831" w:rsidRDefault="00A443C0" w:rsidP="00A443C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Карпов А.О. Феномен научного познания в психосоциальном измерении //Философские науки. 2003. № 10.</w:t>
      </w:r>
    </w:p>
    <w:p w:rsidR="00A443C0" w:rsidRPr="00581831" w:rsidRDefault="00A443C0" w:rsidP="00A443C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Лакатос И. Фальсификация и методология научно-исследовательских программ. М.: Медиум, 1995.</w:t>
      </w:r>
    </w:p>
    <w:p w:rsidR="00A443C0" w:rsidRPr="00581831" w:rsidRDefault="00A443C0" w:rsidP="00A443C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Поппер К. Логика и рост научного знания. М.: Наука, 1983.</w:t>
      </w:r>
    </w:p>
    <w:p w:rsidR="00A443C0" w:rsidRPr="00581831" w:rsidRDefault="00A443C0" w:rsidP="00A443C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Поппер К. Нищета историцизма. М.: Наука, 1993.</w:t>
      </w:r>
    </w:p>
    <w:p w:rsidR="00A443C0" w:rsidRPr="00581831" w:rsidRDefault="00A443C0" w:rsidP="00A443C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Кун Т. Структура научных революций. Благовещенск: Гуманитарный колледж, 1998.</w:t>
      </w:r>
    </w:p>
    <w:p w:rsidR="00A443C0" w:rsidRPr="00581831" w:rsidRDefault="00A443C0" w:rsidP="00A443C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Миронов В.В. Образы науки в современной культуре и философии. М.: Гуманитарий, 1997.</w:t>
      </w:r>
    </w:p>
    <w:p w:rsidR="00A443C0" w:rsidRPr="00581831" w:rsidRDefault="00A443C0" w:rsidP="00A443C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Миронов В.В. Философия и метаморфозы культуры. М.: Современные тетради, 2005.</w:t>
      </w:r>
    </w:p>
    <w:p w:rsidR="00A443C0" w:rsidRPr="00581831" w:rsidRDefault="00A443C0" w:rsidP="00A443C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Фейерабенд П. Против методологического принуждения. Очерк анархистской теории познания. Благовещенск: БГК, 1998.</w:t>
      </w:r>
    </w:p>
    <w:p w:rsidR="00A443C0" w:rsidRPr="00581831" w:rsidRDefault="00A443C0" w:rsidP="00A443C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Методы научного познания и физика. М.: Наука, 1985.</w:t>
      </w:r>
    </w:p>
    <w:p w:rsidR="00A443C0" w:rsidRPr="00581831" w:rsidRDefault="00A443C0" w:rsidP="00A443C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Подкорытов Г.А. О природе научного метода. Л.: Лениздат, 1988.</w:t>
      </w:r>
    </w:p>
    <w:p w:rsidR="00A443C0" w:rsidRPr="00581831" w:rsidRDefault="00A443C0" w:rsidP="00A443C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Метод в науках. СПб, 1911.</w:t>
      </w:r>
    </w:p>
    <w:p w:rsidR="00A443C0" w:rsidRPr="00581831" w:rsidRDefault="00A443C0" w:rsidP="00A443C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Системные исследования. Ежегодник. М.: Наука, 1969.</w:t>
      </w:r>
    </w:p>
    <w:p w:rsidR="00A443C0" w:rsidRPr="00581831" w:rsidRDefault="00A443C0" w:rsidP="00A443C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Пригожин И. Порядок из хаоса. Новый диалог человека с природой. М.: Прогресс, 1986.</w:t>
      </w:r>
    </w:p>
    <w:p w:rsidR="00A443C0" w:rsidRPr="00581831" w:rsidRDefault="00A443C0" w:rsidP="00A443C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Философия и методология истории. М.: Прогресс, 1977.</w:t>
      </w:r>
    </w:p>
    <w:p w:rsidR="00A443C0" w:rsidRPr="00581831" w:rsidRDefault="00A443C0" w:rsidP="00A443C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Философия истории. Антология. М.: Академ-пресс, 1994.</w:t>
      </w:r>
    </w:p>
    <w:p w:rsidR="00A443C0" w:rsidRPr="00581831" w:rsidRDefault="00A443C0" w:rsidP="00A443C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Новая технократическая волна на Западе. М.: Прогресс, 1986.</w:t>
      </w:r>
    </w:p>
    <w:p w:rsidR="00A443C0" w:rsidRPr="00581831" w:rsidRDefault="00A443C0" w:rsidP="00A443C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31">
        <w:rPr>
          <w:rFonts w:ascii="Times New Roman" w:hAnsi="Times New Roman" w:cs="Times New Roman"/>
          <w:sz w:val="24"/>
          <w:szCs w:val="24"/>
        </w:rPr>
        <w:t>Новая постиндустриальная волна на Западе. Антология. М.: Академия, 1999.</w:t>
      </w:r>
    </w:p>
    <w:p w:rsidR="00A443C0" w:rsidRPr="00581831" w:rsidRDefault="00A443C0" w:rsidP="00C8668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301F5" w:rsidRPr="00581831" w:rsidRDefault="00E301F5" w:rsidP="00E301F5">
      <w:pPr>
        <w:jc w:val="both"/>
        <w:rPr>
          <w:sz w:val="24"/>
          <w:szCs w:val="24"/>
        </w:rPr>
      </w:pPr>
    </w:p>
    <w:sectPr w:rsidR="00E301F5" w:rsidRPr="00581831" w:rsidSect="001E54FC">
      <w:headerReference w:type="default" r:id="rId8"/>
      <w:pgSz w:w="11906" w:h="16838"/>
      <w:pgMar w:top="1134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95" w:rsidRDefault="00C63B95" w:rsidP="00581831">
      <w:pPr>
        <w:spacing w:after="0" w:line="240" w:lineRule="auto"/>
      </w:pPr>
      <w:r>
        <w:separator/>
      </w:r>
    </w:p>
  </w:endnote>
  <w:endnote w:type="continuationSeparator" w:id="0">
    <w:p w:rsidR="00C63B95" w:rsidRDefault="00C63B95" w:rsidP="0058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95" w:rsidRDefault="00C63B95" w:rsidP="00581831">
      <w:pPr>
        <w:spacing w:after="0" w:line="240" w:lineRule="auto"/>
      </w:pPr>
      <w:r>
        <w:separator/>
      </w:r>
    </w:p>
  </w:footnote>
  <w:footnote w:type="continuationSeparator" w:id="0">
    <w:p w:rsidR="00C63B95" w:rsidRDefault="00C63B95" w:rsidP="0058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91855"/>
      <w:docPartObj>
        <w:docPartGallery w:val="Page Numbers (Top of Page)"/>
        <w:docPartUnique/>
      </w:docPartObj>
    </w:sdtPr>
    <w:sdtEndPr/>
    <w:sdtContent>
      <w:p w:rsidR="001E54FC" w:rsidRDefault="001E54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63C">
          <w:rPr>
            <w:noProof/>
          </w:rPr>
          <w:t>2</w:t>
        </w:r>
        <w:r>
          <w:fldChar w:fldCharType="end"/>
        </w:r>
      </w:p>
    </w:sdtContent>
  </w:sdt>
  <w:p w:rsidR="00581831" w:rsidRDefault="005818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11BA"/>
    <w:multiLevelType w:val="hybridMultilevel"/>
    <w:tmpl w:val="616CC5F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92F7A"/>
    <w:multiLevelType w:val="hybridMultilevel"/>
    <w:tmpl w:val="170EBC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10E06C6"/>
    <w:multiLevelType w:val="hybridMultilevel"/>
    <w:tmpl w:val="89F052B6"/>
    <w:lvl w:ilvl="0" w:tplc="2C9013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4E42652"/>
    <w:multiLevelType w:val="hybridMultilevel"/>
    <w:tmpl w:val="C05C3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C72E4"/>
    <w:multiLevelType w:val="hybridMultilevel"/>
    <w:tmpl w:val="3A10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72E"/>
    <w:rsid w:val="00041C54"/>
    <w:rsid w:val="000E1888"/>
    <w:rsid w:val="000E1FBA"/>
    <w:rsid w:val="001218E0"/>
    <w:rsid w:val="00127018"/>
    <w:rsid w:val="00130650"/>
    <w:rsid w:val="001B54F0"/>
    <w:rsid w:val="001C5A65"/>
    <w:rsid w:val="001C6CEF"/>
    <w:rsid w:val="001D5BFE"/>
    <w:rsid w:val="001E4326"/>
    <w:rsid w:val="001E54FC"/>
    <w:rsid w:val="001F03DE"/>
    <w:rsid w:val="002521DA"/>
    <w:rsid w:val="0027229B"/>
    <w:rsid w:val="002A7CA0"/>
    <w:rsid w:val="0036589A"/>
    <w:rsid w:val="00394401"/>
    <w:rsid w:val="003B3D62"/>
    <w:rsid w:val="00457964"/>
    <w:rsid w:val="00493605"/>
    <w:rsid w:val="00497C4E"/>
    <w:rsid w:val="004C15C2"/>
    <w:rsid w:val="004D2391"/>
    <w:rsid w:val="00581831"/>
    <w:rsid w:val="00594430"/>
    <w:rsid w:val="005C61E9"/>
    <w:rsid w:val="005F1BEE"/>
    <w:rsid w:val="006211F9"/>
    <w:rsid w:val="00621A7F"/>
    <w:rsid w:val="00624FB0"/>
    <w:rsid w:val="0063672E"/>
    <w:rsid w:val="00691078"/>
    <w:rsid w:val="006A516A"/>
    <w:rsid w:val="007D32FC"/>
    <w:rsid w:val="007F58C6"/>
    <w:rsid w:val="0080724E"/>
    <w:rsid w:val="008704DF"/>
    <w:rsid w:val="0088183C"/>
    <w:rsid w:val="00881A3A"/>
    <w:rsid w:val="008E6B02"/>
    <w:rsid w:val="008F285C"/>
    <w:rsid w:val="00906ADD"/>
    <w:rsid w:val="00924C07"/>
    <w:rsid w:val="009450A6"/>
    <w:rsid w:val="009479C9"/>
    <w:rsid w:val="0096097B"/>
    <w:rsid w:val="00965753"/>
    <w:rsid w:val="00995CC3"/>
    <w:rsid w:val="009D7A4F"/>
    <w:rsid w:val="009F20D9"/>
    <w:rsid w:val="009F49A3"/>
    <w:rsid w:val="00A240DC"/>
    <w:rsid w:val="00A3126E"/>
    <w:rsid w:val="00A443C0"/>
    <w:rsid w:val="00A7644D"/>
    <w:rsid w:val="00A76873"/>
    <w:rsid w:val="00AA5CA1"/>
    <w:rsid w:val="00AC539C"/>
    <w:rsid w:val="00B230E6"/>
    <w:rsid w:val="00B414B2"/>
    <w:rsid w:val="00B46725"/>
    <w:rsid w:val="00B61388"/>
    <w:rsid w:val="00B6373B"/>
    <w:rsid w:val="00BE7570"/>
    <w:rsid w:val="00C2563C"/>
    <w:rsid w:val="00C4450E"/>
    <w:rsid w:val="00C627CA"/>
    <w:rsid w:val="00C63B95"/>
    <w:rsid w:val="00C86680"/>
    <w:rsid w:val="00CF63E1"/>
    <w:rsid w:val="00D01C2B"/>
    <w:rsid w:val="00D16184"/>
    <w:rsid w:val="00D5618A"/>
    <w:rsid w:val="00DC64C9"/>
    <w:rsid w:val="00DF4589"/>
    <w:rsid w:val="00E301F5"/>
    <w:rsid w:val="00E673D0"/>
    <w:rsid w:val="00E67D79"/>
    <w:rsid w:val="00E73282"/>
    <w:rsid w:val="00E96AF9"/>
    <w:rsid w:val="00EC4C2B"/>
    <w:rsid w:val="00F334E5"/>
    <w:rsid w:val="00F520C9"/>
    <w:rsid w:val="00F668FB"/>
    <w:rsid w:val="00F9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982F3-C7C5-45EA-9189-15A995DD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BFE"/>
  </w:style>
  <w:style w:type="paragraph" w:styleId="1">
    <w:name w:val="heading 1"/>
    <w:basedOn w:val="a"/>
    <w:next w:val="a"/>
    <w:link w:val="10"/>
    <w:qFormat/>
    <w:rsid w:val="005C61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DE"/>
    <w:pPr>
      <w:ind w:left="720"/>
      <w:contextualSpacing/>
    </w:pPr>
  </w:style>
  <w:style w:type="table" w:styleId="a4">
    <w:name w:val="Table Grid"/>
    <w:basedOn w:val="a1"/>
    <w:uiPriority w:val="59"/>
    <w:rsid w:val="004C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61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semiHidden/>
    <w:unhideWhenUsed/>
    <w:rsid w:val="0036589A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6589A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36589A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3658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82">
    <w:name w:val="Font Style82"/>
    <w:basedOn w:val="a0"/>
    <w:uiPriority w:val="99"/>
    <w:rsid w:val="0036589A"/>
    <w:rPr>
      <w:rFonts w:ascii="Times New Roman" w:hAnsi="Times New Roman" w:cs="Times New Roman" w:hint="default"/>
      <w:sz w:val="26"/>
      <w:szCs w:val="26"/>
    </w:rPr>
  </w:style>
  <w:style w:type="paragraph" w:styleId="a5">
    <w:name w:val="Body Text Indent"/>
    <w:basedOn w:val="a"/>
    <w:link w:val="a6"/>
    <w:uiPriority w:val="99"/>
    <w:semiHidden/>
    <w:unhideWhenUsed/>
    <w:rsid w:val="00EC4C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C4C2B"/>
  </w:style>
  <w:style w:type="paragraph" w:styleId="2">
    <w:name w:val="Body Text 2"/>
    <w:basedOn w:val="a"/>
    <w:link w:val="20"/>
    <w:uiPriority w:val="99"/>
    <w:semiHidden/>
    <w:unhideWhenUsed/>
    <w:rsid w:val="009F20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F20D9"/>
  </w:style>
  <w:style w:type="paragraph" w:styleId="a7">
    <w:name w:val="Balloon Text"/>
    <w:basedOn w:val="a"/>
    <w:link w:val="a8"/>
    <w:uiPriority w:val="99"/>
    <w:semiHidden/>
    <w:unhideWhenUsed/>
    <w:rsid w:val="0058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183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1831"/>
  </w:style>
  <w:style w:type="paragraph" w:styleId="ab">
    <w:name w:val="footer"/>
    <w:basedOn w:val="a"/>
    <w:link w:val="ac"/>
    <w:uiPriority w:val="99"/>
    <w:unhideWhenUsed/>
    <w:rsid w:val="0058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1F7E-BDB7-4D67-849F-90C0AA76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Аникеева Галина Михайловна</cp:lastModifiedBy>
  <cp:revision>19</cp:revision>
  <cp:lastPrinted>2018-02-14T11:15:00Z</cp:lastPrinted>
  <dcterms:created xsi:type="dcterms:W3CDTF">2016-05-10T05:55:00Z</dcterms:created>
  <dcterms:modified xsi:type="dcterms:W3CDTF">2020-03-20T06:22:00Z</dcterms:modified>
</cp:coreProperties>
</file>